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overflowPunct/>
        <w:topLinePunct w:val="0"/>
        <w:bidi w:val="0"/>
        <w:adjustRightInd/>
        <w:snapToGrid w:val="0"/>
        <w:spacing w:line="360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临床试验申请审批表</w:t>
      </w:r>
    </w:p>
    <w:tbl>
      <w:tblPr>
        <w:tblStyle w:val="3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2385"/>
        <w:gridCol w:w="1261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0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119" w:type="dxa"/>
            <w:gridSpan w:val="3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40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试验类型</w:t>
            </w:r>
          </w:p>
        </w:tc>
        <w:tc>
          <w:tcPr>
            <w:tcW w:w="6119" w:type="dxa"/>
            <w:gridSpan w:val="3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□ 器械    □试剂    □ 其他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0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承担科室</w:t>
            </w:r>
          </w:p>
        </w:tc>
        <w:tc>
          <w:tcPr>
            <w:tcW w:w="6119" w:type="dxa"/>
            <w:gridSpan w:val="3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0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申办者/CRO</w:t>
            </w:r>
          </w:p>
        </w:tc>
        <w:tc>
          <w:tcPr>
            <w:tcW w:w="6119" w:type="dxa"/>
            <w:gridSpan w:val="3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项目经理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47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CRA联系人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47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拟遴选科室及研究者</w:t>
            </w:r>
          </w:p>
        </w:tc>
        <w:tc>
          <w:tcPr>
            <w:tcW w:w="238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47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临床试验项目目的：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遴选专业科室评估：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1.是否能保证招募足够的受试人群： 是□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否□</w:t>
            </w: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2.是否具备相应的仪器设备和其他技术条件：是□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否□</w:t>
            </w: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3.临床科室承担项目的能力：强□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一般□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弱□</w:t>
            </w: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评估意见：同意□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不同意□</w:t>
            </w: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主要评估者签字：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 w:firstLine="2880" w:firstLineChars="1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日期：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4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机构办公室评估：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1.临床前研究资料是否齐全：是□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否□</w:t>
            </w: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2.申办者对试验过程质量保证的能力：强□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一般□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弱□</w:t>
            </w: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3.目前科室承担的与试验医疗器械、体外诊断试剂、病种相同的在研项目：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 w:firstLine="240" w:firstLineChars="1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无□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1项□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2项□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2项以上□</w:t>
            </w: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4.遴选的主要研究者：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    </w:t>
            </w: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5.主要研究者在研临床试验项目：无□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1项□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2项□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3项□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3项以上□</w:t>
            </w: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评估意见：同意□</w:t>
            </w: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 w:firstLine="1680" w:firstLineChars="7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确认项目经理：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主要研究者：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  </w:t>
            </w: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 w:firstLine="1680" w:firstLineChars="7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不同意□</w:t>
            </w: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 w:firstLine="1680" w:firstLineChars="7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机构办主任签字：</w:t>
            </w: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</w:t>
            </w:r>
          </w:p>
          <w:p>
            <w:pPr>
              <w:pageBreakBefore w:val="0"/>
              <w:kinsoku/>
              <w:overflowPunct/>
              <w:topLinePunct w:val="0"/>
              <w:bidi w:val="0"/>
              <w:adjustRightInd/>
              <w:spacing w:line="360" w:lineRule="auto"/>
              <w:ind w:left="0" w:leftChars="0" w:right="0" w:rightChars="0" w:firstLine="2280" w:firstLineChars="95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日期：      年     月    日</w:t>
            </w:r>
          </w:p>
        </w:tc>
      </w:tr>
    </w:tbl>
    <w:p>
      <w:r>
        <w:rPr>
          <w:rFonts w:hint="default" w:ascii="Times New Roman" w:hAnsi="Times New Roman" w:eastAsia="宋体" w:cs="Times New Roman"/>
        </w:rPr>
        <w:br w:type="textWrapping" w:clear="all"/>
      </w:r>
      <w:r>
        <w:rPr>
          <w:rFonts w:hint="default" w:ascii="Times New Roman" w:hAnsi="Times New Roman" w:eastAsia="宋体" w:cs="Times New Roman"/>
        </w:rPr>
        <w:t>备注：所有选择项目的</w:t>
      </w:r>
      <w:r>
        <w:rPr>
          <w:rFonts w:hint="eastAsia" w:ascii="Times New Roman" w:hAnsi="Times New Roman" w:eastAsia="宋体" w:cs="Times New Roman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1"/>
        </w:rPr>
        <w:t>□</w:t>
      </w:r>
      <w:r>
        <w:rPr>
          <w:rFonts w:hint="eastAsia" w:ascii="Times New Roman" w:hAnsi="Times New Roman" w:eastAsia="宋体" w:cs="Times New Roman"/>
          <w:lang w:eastAsia="zh-CN"/>
        </w:rPr>
        <w:t>”</w:t>
      </w:r>
      <w:r>
        <w:rPr>
          <w:rFonts w:hint="default" w:ascii="Times New Roman" w:hAnsi="Times New Roman" w:eastAsia="宋体" w:cs="Times New Roman"/>
        </w:rPr>
        <w:t>内用</w:t>
      </w:r>
      <w:r>
        <w:rPr>
          <w:rFonts w:hint="eastAsia" w:ascii="Times New Roman" w:hAnsi="Times New Roman" w:eastAsia="宋体" w:cs="Times New Roman"/>
          <w:lang w:eastAsia="zh-CN"/>
        </w:rPr>
        <w:t>“</w:t>
      </w:r>
      <w:r>
        <w:rPr>
          <w:rFonts w:hint="default" w:ascii="Arial" w:hAnsi="Arial" w:eastAsia="宋体" w:cs="Arial"/>
        </w:rPr>
        <w:t>√</w:t>
      </w:r>
      <w:r>
        <w:rPr>
          <w:rFonts w:hint="eastAsia" w:ascii="Times New Roman" w:hAnsi="Times New Roman" w:eastAsia="宋体" w:cs="Times New Roman"/>
          <w:lang w:eastAsia="zh-CN"/>
        </w:rPr>
        <w:t>”</w:t>
      </w:r>
      <w:r>
        <w:rPr>
          <w:rFonts w:hint="default" w:ascii="Times New Roman" w:hAnsi="Times New Roman" w:eastAsia="宋体" w:cs="Times New Roman"/>
        </w:rPr>
        <w:t>标注表示选择此项。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ZmNlYTk5NDc1NzU1ZGI0NDlhMTVkZDE2NDkyYzEifQ=="/>
  </w:docVars>
  <w:rsids>
    <w:rsidRoot w:val="00000000"/>
    <w:rsid w:val="7875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楷体_GB2312" w:cs="Courier New"/>
      <w:bCs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2024-01-15T08:08:57Z</dcterms:created>
  <dc:creator>Administrator</dc:creator>
  <cp:lastModifiedBy>Clotho_</cp:lastModifiedBy>
  <dcterms:modified xsi:type="dcterms:W3CDTF">2024-01-15T08:09:35Z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5631301F5493456A9A4AD91F8D8387D1_12</vt:lpwstr>
  </property>
</Properties>
</file>