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440" w:lineRule="exact"/>
        <w:jc w:val="center"/>
        <w:textAlignment w:val="auto"/>
        <w:outlineLvl w:val="2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bookmarkStart w:id="0" w:name="_Toc24344"/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送审材料清单</w:t>
      </w:r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482" w:firstLineChars="200"/>
        <w:textAlignment w:val="auto"/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一、初始审查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480" w:firstLineChars="200"/>
        <w:textAlignment w:val="auto"/>
        <w:rPr>
          <w:rFonts w:hint="eastAsia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1.</w:t>
      </w:r>
      <w:r>
        <w:rPr>
          <w:rFonts w:hint="eastAsia" w:cs="Times New Roman"/>
          <w:b w:val="0"/>
          <w:bCs w:val="0"/>
          <w:sz w:val="24"/>
          <w:szCs w:val="24"/>
          <w:lang w:val="en-US" w:eastAsia="zh-CN"/>
        </w:rPr>
        <w:t xml:space="preserve"> 初始审查申请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841" w:leftChars="229" w:hanging="360" w:hangingChars="150"/>
        <w:textAlignment w:val="auto"/>
        <w:rPr>
          <w:rFonts w:hint="default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cs="Times New Roman"/>
          <w:b w:val="0"/>
          <w:bCs w:val="0"/>
          <w:sz w:val="24"/>
          <w:szCs w:val="24"/>
          <w:lang w:val="en-US" w:eastAsia="zh-CN"/>
        </w:rPr>
        <w:t>初始审查申请表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841" w:leftChars="229" w:hanging="360" w:hangingChars="150"/>
        <w:textAlignment w:val="auto"/>
        <w:rPr>
          <w:rFonts w:hint="default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cs="Times New Roman"/>
          <w:b w:val="0"/>
          <w:bCs w:val="0"/>
          <w:sz w:val="24"/>
          <w:szCs w:val="24"/>
          <w:lang w:val="en-US" w:eastAsia="zh-CN"/>
        </w:rPr>
        <w:t>研究方案及其修订版（注明版本号/版本日期）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841" w:leftChars="229" w:hanging="360" w:hangingChars="150"/>
        <w:textAlignment w:val="auto"/>
        <w:rPr>
          <w:rFonts w:hint="default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cs="Times New Roman"/>
          <w:b w:val="0"/>
          <w:bCs w:val="0"/>
          <w:sz w:val="24"/>
          <w:szCs w:val="24"/>
          <w:lang w:val="en-US" w:eastAsia="zh-CN"/>
        </w:rPr>
        <w:t>知情同意书及其修订版（注明版本号/版本日期）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841" w:leftChars="229" w:hanging="360" w:hangingChars="150"/>
        <w:textAlignment w:val="auto"/>
        <w:rPr>
          <w:rFonts w:hint="default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cs="Times New Roman"/>
          <w:b w:val="0"/>
          <w:bCs w:val="0"/>
          <w:sz w:val="24"/>
          <w:szCs w:val="24"/>
          <w:lang w:val="en-US" w:eastAsia="zh-CN"/>
        </w:rPr>
        <w:t>受试者的招募广告（注明版本号/版本日期）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841" w:leftChars="229" w:hanging="360" w:hangingChars="150"/>
        <w:textAlignment w:val="auto"/>
        <w:rPr>
          <w:rFonts w:hint="default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cs="Times New Roman"/>
          <w:b w:val="0"/>
          <w:bCs w:val="0"/>
          <w:sz w:val="24"/>
          <w:szCs w:val="24"/>
          <w:lang w:val="en-US" w:eastAsia="zh-CN"/>
        </w:rPr>
        <w:t>提供给受试者的其他书面材料（注明版本号/版本日期）（如有）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841" w:leftChars="229" w:hanging="360" w:hangingChars="150"/>
        <w:textAlignment w:val="auto"/>
        <w:rPr>
          <w:rFonts w:hint="default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cs="Times New Roman"/>
          <w:b w:val="0"/>
          <w:bCs w:val="0"/>
          <w:sz w:val="24"/>
          <w:szCs w:val="24"/>
          <w:lang w:val="en-US" w:eastAsia="zh-CN"/>
        </w:rPr>
        <w:t>病例报告表（注明版本号/版本日期）（如有）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841" w:leftChars="229" w:hanging="360" w:hangingChars="150"/>
        <w:textAlignment w:val="auto"/>
        <w:rPr>
          <w:rFonts w:hint="default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cs="Times New Roman"/>
          <w:b w:val="0"/>
          <w:bCs w:val="0"/>
          <w:sz w:val="24"/>
          <w:szCs w:val="24"/>
          <w:lang w:val="en-US" w:eastAsia="zh-CN"/>
        </w:rPr>
        <w:t>研究者手册（注明版本号/版本日期）（如有）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841" w:leftChars="229" w:hanging="360" w:hangingChars="150"/>
        <w:textAlignment w:val="auto"/>
        <w:rPr>
          <w:rFonts w:hint="default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cs="Times New Roman"/>
          <w:b w:val="0"/>
          <w:bCs w:val="0"/>
          <w:sz w:val="24"/>
          <w:szCs w:val="24"/>
          <w:lang w:val="en-US" w:eastAsia="zh-CN"/>
        </w:rPr>
        <w:t>现有的安全性资料（如有）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841" w:leftChars="229" w:hanging="360" w:hangingChars="150"/>
        <w:textAlignment w:val="auto"/>
        <w:rPr>
          <w:rFonts w:hint="default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cs="Times New Roman"/>
          <w:b w:val="0"/>
          <w:bCs w:val="0"/>
          <w:sz w:val="24"/>
          <w:szCs w:val="24"/>
          <w:lang w:val="en-US" w:eastAsia="zh-CN"/>
        </w:rPr>
        <w:t>包含受试者补偿和支付信息的文件（如有）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841" w:leftChars="229" w:hanging="360" w:hangingChars="150"/>
        <w:textAlignment w:val="auto"/>
        <w:rPr>
          <w:rFonts w:hint="default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cs="Times New Roman"/>
          <w:b w:val="0"/>
          <w:bCs w:val="0"/>
          <w:sz w:val="24"/>
          <w:szCs w:val="24"/>
          <w:lang w:val="en-US" w:eastAsia="zh-CN"/>
        </w:rPr>
        <w:t>研究者资格的证明文件（主要研究者简历、研究人员名单）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841" w:leftChars="229" w:hanging="360" w:hangingChars="150"/>
        <w:textAlignment w:val="auto"/>
        <w:rPr>
          <w:rFonts w:hint="default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cs="Times New Roman"/>
          <w:b w:val="0"/>
          <w:bCs w:val="0"/>
          <w:sz w:val="24"/>
          <w:szCs w:val="24"/>
          <w:lang w:val="en-US" w:eastAsia="zh-CN"/>
        </w:rPr>
        <w:t>研究经济利益冲突声明（研究者，研究人员）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841" w:leftChars="229" w:hanging="360" w:hangingChars="150"/>
        <w:textAlignment w:val="auto"/>
        <w:rPr>
          <w:rFonts w:hint="default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cs="Times New Roman"/>
          <w:b w:val="0"/>
          <w:bCs w:val="0"/>
          <w:sz w:val="24"/>
          <w:szCs w:val="24"/>
          <w:lang w:val="en-US" w:eastAsia="zh-CN"/>
        </w:rPr>
        <w:t>伦理审查委员会履行其职责所需要的其他文件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1200" w:leftChars="400" w:hanging="360" w:hangingChars="150"/>
        <w:textAlignment w:val="auto"/>
        <w:rPr>
          <w:rFonts w:hint="default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cs="Times New Roman"/>
          <w:b w:val="0"/>
          <w:bCs w:val="0"/>
          <w:sz w:val="24"/>
          <w:szCs w:val="24"/>
          <w:lang w:val="en-US" w:eastAsia="zh-CN"/>
        </w:rPr>
        <w:t>其他伦理审查</w:t>
      </w:r>
      <w:bookmarkStart w:id="2" w:name="_GoBack"/>
      <w:bookmarkEnd w:id="2"/>
      <w:r>
        <w:rPr>
          <w:rFonts w:hint="eastAsia" w:cs="Times New Roman"/>
          <w:b w:val="0"/>
          <w:bCs w:val="0"/>
          <w:sz w:val="24"/>
          <w:szCs w:val="24"/>
          <w:lang w:val="en-US" w:eastAsia="zh-CN"/>
        </w:rPr>
        <w:t>委员会对研究的修改意见或否定性意见（如有）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1200" w:leftChars="400" w:hanging="360" w:hangingChars="150"/>
        <w:textAlignment w:val="auto"/>
        <w:rPr>
          <w:rFonts w:hint="default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cs="Times New Roman"/>
          <w:b w:val="0"/>
          <w:bCs w:val="0"/>
          <w:sz w:val="24"/>
          <w:szCs w:val="24"/>
          <w:lang w:val="en-US" w:eastAsia="zh-CN"/>
        </w:rPr>
        <w:t>政府药品监督管理部门对临床试验项目的同意文件（如有）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841" w:leftChars="229" w:hanging="360" w:hangingChars="150"/>
        <w:textAlignment w:val="auto"/>
        <w:rPr>
          <w:rFonts w:hint="default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cs="Times New Roman"/>
          <w:b w:val="0"/>
          <w:bCs w:val="0"/>
          <w:sz w:val="24"/>
          <w:szCs w:val="24"/>
          <w:lang w:val="en-US" w:eastAsia="zh-CN"/>
        </w:rPr>
        <w:t>其他资料</w:t>
      </w:r>
    </w:p>
    <w:p>
      <w:pPr>
        <w:rPr>
          <w:rFonts w:hint="default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cs="Times New Roman"/>
          <w:b w:val="0"/>
          <w:bCs w:val="0"/>
          <w:sz w:val="24"/>
          <w:szCs w:val="24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440" w:lineRule="exact"/>
        <w:jc w:val="center"/>
        <w:textAlignment w:val="auto"/>
        <w:rPr>
          <w:rFonts w:hint="eastAsia"/>
          <w:b/>
          <w:sz w:val="30"/>
          <w:szCs w:val="30"/>
        </w:rPr>
        <w:sectPr>
          <w:headerReference r:id="rId3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440" w:lineRule="exact"/>
        <w:jc w:val="center"/>
        <w:textAlignment w:val="auto"/>
        <w:outlineLvl w:val="2"/>
        <w:rPr>
          <w:b/>
          <w:sz w:val="30"/>
          <w:szCs w:val="30"/>
        </w:rPr>
      </w:pPr>
      <w:bookmarkStart w:id="1" w:name="_Toc18520"/>
      <w:r>
        <w:rPr>
          <w:rFonts w:hint="eastAsia"/>
          <w:b/>
          <w:sz w:val="30"/>
          <w:szCs w:val="30"/>
        </w:rPr>
        <w:t>伦理</w:t>
      </w:r>
      <w:r>
        <w:rPr>
          <w:rFonts w:hint="eastAsia"/>
          <w:b/>
          <w:sz w:val="30"/>
          <w:szCs w:val="30"/>
          <w:lang w:eastAsia="zh-CN"/>
        </w:rPr>
        <w:t>初始</w:t>
      </w:r>
      <w:r>
        <w:rPr>
          <w:rFonts w:hint="eastAsia"/>
          <w:b/>
          <w:sz w:val="30"/>
          <w:szCs w:val="30"/>
        </w:rPr>
        <w:t>审查申请需要提供的文件目录</w:t>
      </w:r>
      <w:bookmarkEnd w:id="1"/>
    </w:p>
    <w:tbl>
      <w:tblPr>
        <w:tblStyle w:val="5"/>
        <w:tblW w:w="82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1"/>
        <w:gridCol w:w="3840"/>
        <w:gridCol w:w="923"/>
        <w:gridCol w:w="923"/>
        <w:gridCol w:w="923"/>
        <w:gridCol w:w="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tblHeader/>
          <w:jc w:val="center"/>
        </w:trPr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序号</w:t>
            </w:r>
          </w:p>
        </w:tc>
        <w:tc>
          <w:tcPr>
            <w:tcW w:w="3840" w:type="dxa"/>
            <w:tcBorders>
              <w:left w:val="single" w:color="auto" w:sz="4" w:space="0"/>
              <w:tl2br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项目</w:t>
            </w:r>
            <w:r>
              <w:rPr>
                <w:rFonts w:hint="eastAsia"/>
                <w:sz w:val="24"/>
              </w:rPr>
              <w:t>类型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200" w:firstLineChars="500"/>
              <w:jc w:val="both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递交文件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药物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试验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器械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试验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科研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项目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医学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tblHeader/>
          <w:jc w:val="center"/>
        </w:trPr>
        <w:tc>
          <w:tcPr>
            <w:tcW w:w="761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3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送审文件目录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●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●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●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tblHeader/>
          <w:jc w:val="center"/>
        </w:trPr>
        <w:tc>
          <w:tcPr>
            <w:tcW w:w="7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初始</w:t>
            </w:r>
            <w:r>
              <w:rPr>
                <w:rFonts w:hint="eastAsia"/>
                <w:sz w:val="24"/>
                <w:szCs w:val="24"/>
              </w:rPr>
              <w:t>审查申请表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●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●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●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tblHeader/>
          <w:jc w:val="center"/>
        </w:trPr>
        <w:tc>
          <w:tcPr>
            <w:tcW w:w="7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研究方案及其修订版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（注明版本号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/版本日期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●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●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●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tblHeader/>
          <w:jc w:val="center"/>
        </w:trPr>
        <w:tc>
          <w:tcPr>
            <w:tcW w:w="7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知情同意书及其修订版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（注明版本号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/版本日期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●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●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●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tblHeader/>
          <w:jc w:val="center"/>
        </w:trPr>
        <w:tc>
          <w:tcPr>
            <w:tcW w:w="7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受试者的招募广告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（注明版本号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/版本日期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●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●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◇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tblHeader/>
          <w:jc w:val="center"/>
        </w:trPr>
        <w:tc>
          <w:tcPr>
            <w:tcW w:w="7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提供给受试者的其他书面材料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（注明版本号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/版本日期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◇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◇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◇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tblHeader/>
          <w:jc w:val="center"/>
        </w:trPr>
        <w:tc>
          <w:tcPr>
            <w:tcW w:w="7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病例报告表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（注明版本号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/版本日期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●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●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◇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tblHeader/>
          <w:jc w:val="center"/>
        </w:trPr>
        <w:tc>
          <w:tcPr>
            <w:tcW w:w="7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研究者手册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（注明版本号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/版本日期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●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●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◇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tblHeader/>
          <w:jc w:val="center"/>
        </w:trPr>
        <w:tc>
          <w:tcPr>
            <w:tcW w:w="7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3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b w:val="0"/>
                <w:bCs w:val="0"/>
                <w:sz w:val="24"/>
                <w:szCs w:val="24"/>
                <w:lang w:val="en-US" w:eastAsia="zh-CN"/>
              </w:rPr>
              <w:t>现有的安全性资料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●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●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◇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tblHeader/>
          <w:jc w:val="center"/>
        </w:trPr>
        <w:tc>
          <w:tcPr>
            <w:tcW w:w="7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3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包含受试者补偿和支付信息的文件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●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●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◇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tblHeader/>
          <w:jc w:val="center"/>
        </w:trPr>
        <w:tc>
          <w:tcPr>
            <w:tcW w:w="7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3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主要研究者简历、研究人员名单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●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●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●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tblHeader/>
          <w:jc w:val="center"/>
        </w:trPr>
        <w:tc>
          <w:tcPr>
            <w:tcW w:w="7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3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研究经济利益冲突声明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●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●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●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tblHeader/>
          <w:jc w:val="center"/>
        </w:trPr>
        <w:tc>
          <w:tcPr>
            <w:tcW w:w="7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3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区域或中心伦理批件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◇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◇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◇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tblHeader/>
          <w:jc w:val="center"/>
        </w:trPr>
        <w:tc>
          <w:tcPr>
            <w:tcW w:w="7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3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药监临床试验方案批件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●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◇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◇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tblHeader/>
          <w:jc w:val="center"/>
        </w:trPr>
        <w:tc>
          <w:tcPr>
            <w:tcW w:w="7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3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其他资料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◇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◇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◇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◇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sz w:val="21"/>
          <w:szCs w:val="21"/>
        </w:rPr>
        <w:t>（注：●必须提供，◇视情况提供，－不需提供）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482" w:firstLineChars="200"/>
        <w:textAlignment w:val="auto"/>
        <w:rPr>
          <w:rFonts w:hint="eastAsia" w:cs="Times New Roman"/>
          <w:b/>
          <w:bCs/>
          <w:sz w:val="24"/>
          <w:szCs w:val="24"/>
          <w:lang w:val="en-US" w:eastAsia="zh-CN"/>
        </w:rPr>
      </w:pPr>
    </w:p>
    <w:p>
      <w:pPr>
        <w:rPr>
          <w:rFonts w:hint="eastAsia" w:cs="Times New Roman"/>
          <w:b/>
          <w:bCs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single" w:color="auto" w:sz="4" w:space="1"/>
      </w:pBdr>
      <w:jc w:val="left"/>
      <w:rPr>
        <w:rFonts w:hint="default" w:eastAsia="宋体"/>
        <w:lang w:val="en-US" w:eastAsia="zh-CN"/>
      </w:rPr>
    </w:pPr>
    <w:r>
      <w:drawing>
        <wp:inline distT="0" distB="0" distL="114300" distR="114300">
          <wp:extent cx="1776730" cy="419100"/>
          <wp:effectExtent l="0" t="0" r="13970" b="0"/>
          <wp:docPr id="580" name="图片 1" descr="医院图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0" name="图片 1" descr="医院图标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7673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  <w:lang w:val="en-US" w:eastAsia="zh-CN"/>
      </w:rPr>
      <w:t xml:space="preserve">                                         </w:t>
    </w:r>
    <w:r>
      <w:rPr>
        <w:rFonts w:hint="eastAsia"/>
        <w:sz w:val="21"/>
        <w:szCs w:val="21"/>
        <w:lang w:val="en-US" w:eastAsia="zh-CN"/>
      </w:rPr>
      <w:t>IRB-AF-SS-01-02.0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76E285E"/>
    <w:multiLevelType w:val="singleLevel"/>
    <w:tmpl w:val="E76E285E"/>
    <w:lvl w:ilvl="0" w:tentative="0">
      <w:start w:val="1"/>
      <w:numFmt w:val="bullet"/>
      <w:lvlText w:val="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54399E0C"/>
    <w:multiLevelType w:val="singleLevel"/>
    <w:tmpl w:val="54399E0C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  <w:sz w:val="16"/>
        <w:szCs w:val="16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2MDA5ZDEyMTg0ZDFhMmFlNjQ0ZmVmZTc1OWU5NzAifQ=="/>
  </w:docVars>
  <w:rsids>
    <w:rsidRoot w:val="636724D9"/>
    <w:rsid w:val="23D56921"/>
    <w:rsid w:val="52AB3FA9"/>
    <w:rsid w:val="636724D9"/>
    <w:rsid w:val="68726B3C"/>
    <w:rsid w:val="6A201282"/>
    <w:rsid w:val="6C691BA8"/>
    <w:rsid w:val="701353BD"/>
    <w:rsid w:val="750020BA"/>
    <w:rsid w:val="7EE125EA"/>
    <w:rsid w:val="7FEF0399"/>
    <w:rsid w:val="7FF33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1003</Words>
  <Characters>1095</Characters>
  <Lines>0</Lines>
  <Paragraphs>0</Paragraphs>
  <TotalTime>0</TotalTime>
  <ScaleCrop>false</ScaleCrop>
  <LinksUpToDate>false</LinksUpToDate>
  <CharactersWithSpaces>1103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2023-06-30T07:48:00Z</dcterms:created>
  <dc:creator>阚鹏飞</dc:creator>
  <cp:lastModifiedBy>阚鹏飞</cp:lastModifiedBy>
  <dcterms:modified xsi:type="dcterms:W3CDTF">2023-11-07T01:18:19Z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7CFFE046B3044F79A748CE98C51046CD_11</vt:lpwstr>
  </property>
</Properties>
</file>